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方正大黑体_GBK" w:hAnsi="方正大黑体_GBK" w:eastAsia="方正大黑体_GBK" w:cs="方正大黑体_GBK"/>
          <w:b/>
          <w:color w:val="auto"/>
          <w:spacing w:val="17"/>
          <w:sz w:val="36"/>
          <w:szCs w:val="36"/>
          <w:lang w:val="en-US" w:eastAsia="zh-CN"/>
        </w:rPr>
        <w:t>甲状腺及甲状旁腺疾病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 w:ascii="方正大黑体_GBK" w:hAnsi="方正大黑体_GBK" w:eastAsia="方正大黑体_GBK" w:cs="方正大黑体_GBK"/>
          <w:b/>
          <w:color w:val="auto"/>
          <w:spacing w:val="17"/>
          <w:sz w:val="36"/>
          <w:szCs w:val="36"/>
          <w:lang w:val="en-US" w:eastAsia="zh-CN"/>
        </w:rPr>
        <w:t>护理学组</w:t>
      </w: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8FB47C-F673-421E-9293-0C4E6829C8B8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054A6A8-1D24-4F85-B6DD-2B5F39AA66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YmRhMDFjNWM5YzM2OThiNzdjNTBlOTQzMWFkNWIifQ=="/>
  </w:docVars>
  <w:rsids>
    <w:rsidRoot w:val="29C03A9C"/>
    <w:rsid w:val="04EA50BC"/>
    <w:rsid w:val="0AE661FC"/>
    <w:rsid w:val="0DF41C96"/>
    <w:rsid w:val="198558D8"/>
    <w:rsid w:val="1D8F23A8"/>
    <w:rsid w:val="1DA90FF9"/>
    <w:rsid w:val="29C03A9C"/>
    <w:rsid w:val="29E4550B"/>
    <w:rsid w:val="372955D1"/>
    <w:rsid w:val="39AE5A65"/>
    <w:rsid w:val="40457B93"/>
    <w:rsid w:val="41617A06"/>
    <w:rsid w:val="4FDE66E6"/>
    <w:rsid w:val="674A2DB4"/>
    <w:rsid w:val="6D344EC1"/>
    <w:rsid w:val="739D3C5A"/>
    <w:rsid w:val="7A333426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292</Characters>
  <Lines>0</Lines>
  <Paragraphs>0</Paragraphs>
  <TotalTime>4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ASUS</cp:lastModifiedBy>
  <cp:lastPrinted>2021-04-20T07:59:00Z</cp:lastPrinted>
  <dcterms:modified xsi:type="dcterms:W3CDTF">2024-07-12T04:20:10Z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47CDAC4097C74925AC28779D8E1F4D97</vt:lpwstr>
  </property>
</Properties>
</file>